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4052D2" w14:textId="0A934344" w:rsidR="00941E13" w:rsidRPr="00941E13" w:rsidRDefault="00941E13" w:rsidP="003763A6">
      <w:pPr>
        <w:rPr>
          <w:b/>
          <w:bCs/>
          <w:lang w:val="en-US"/>
        </w:rPr>
      </w:pPr>
      <w:bookmarkStart w:id="0" w:name="_Hlk185493730"/>
      <w:r>
        <w:rPr>
          <w:noProof/>
          <w:lang w:val="en-US"/>
        </w:rPr>
        <w:drawing>
          <wp:inline distT="0" distB="0" distL="0" distR="0" wp14:anchorId="18EC4E58" wp14:editId="7BDE4C62">
            <wp:extent cx="935567" cy="785330"/>
            <wp:effectExtent l="0" t="0" r="4445" b="2540"/>
            <wp:docPr id="1342486218" name="Grafik 1" descr="Ein Bild, das Grafiken, Kreis, Grafikdesign, Schrif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2486218" name="Grafik 1" descr="Ein Bild, das Grafiken, Kreis, Grafikdesign, Schrift enthält.&#10;&#10;KI-generierte Inhalte können fehlerhaft sein.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4121" cy="792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94573">
        <w:rPr>
          <w:noProof/>
          <w:lang w:val="en-US"/>
        </w:rPr>
        <w:drawing>
          <wp:inline distT="0" distB="0" distL="0" distR="0" wp14:anchorId="722538DD" wp14:editId="6FC5D8CF">
            <wp:extent cx="2229909" cy="651721"/>
            <wp:effectExtent l="0" t="0" r="5715" b="0"/>
            <wp:docPr id="454360114" name="Grafik 4" descr="Ein Bild, das Text, Schrift, Grafiken, Grafikdesig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4360114" name="Grafik 4" descr="Ein Bild, das Text, Schrift, Grafiken, Grafikdesign enthält.&#10;&#10;Automatisch generierte Beschreibu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1707" cy="6551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94573">
        <w:rPr>
          <w:lang w:val="en-US"/>
        </w:rPr>
        <w:br/>
      </w:r>
      <w:r w:rsidR="00894573">
        <w:rPr>
          <w:lang w:val="en-US"/>
        </w:rPr>
        <w:br/>
      </w:r>
      <w:r w:rsidRPr="00941E13">
        <w:rPr>
          <w:b/>
          <w:bCs/>
          <w:lang w:val="en-US"/>
        </w:rPr>
        <w:t>Invitation to ISR/WFN</w:t>
      </w:r>
      <w:r w:rsidR="00637D4F">
        <w:rPr>
          <w:b/>
          <w:bCs/>
          <w:lang w:val="en-US"/>
        </w:rPr>
        <w:t>M</w:t>
      </w:r>
      <w:r w:rsidRPr="00941E13">
        <w:rPr>
          <w:b/>
          <w:bCs/>
          <w:lang w:val="en-US"/>
        </w:rPr>
        <w:t xml:space="preserve">B Webinar </w:t>
      </w:r>
      <w:r>
        <w:rPr>
          <w:b/>
          <w:bCs/>
          <w:lang w:val="en-US"/>
        </w:rPr>
        <w:t>“</w:t>
      </w:r>
      <w:r w:rsidRPr="0067181F">
        <w:rPr>
          <w:b/>
          <w:bCs/>
          <w:lang w:val="en-US"/>
        </w:rPr>
        <w:t>Strengthening Medical Imaging Capacity</w:t>
      </w:r>
      <w:r>
        <w:rPr>
          <w:b/>
          <w:bCs/>
          <w:lang w:val="en-US"/>
        </w:rPr>
        <w:t>”,</w:t>
      </w:r>
      <w:r w:rsidRPr="0067181F">
        <w:rPr>
          <w:b/>
          <w:bCs/>
          <w:lang w:val="en-US"/>
        </w:rPr>
        <w:t xml:space="preserve"> 25 March 2025, 13:00-14:30</w:t>
      </w:r>
      <w:r>
        <w:rPr>
          <w:b/>
          <w:bCs/>
          <w:lang w:val="en-US"/>
        </w:rPr>
        <w:t xml:space="preserve"> CET</w:t>
      </w:r>
    </w:p>
    <w:p w14:paraId="39377803" w14:textId="7290CD23" w:rsidR="00941E13" w:rsidRDefault="00941E13" w:rsidP="00941E13">
      <w:pPr>
        <w:rPr>
          <w:lang w:val="en-US"/>
        </w:rPr>
      </w:pPr>
      <w:r>
        <w:rPr>
          <w:lang w:val="en-US"/>
        </w:rPr>
        <w:t xml:space="preserve">The </w:t>
      </w:r>
      <w:r w:rsidR="003763A6" w:rsidRPr="003763A6">
        <w:rPr>
          <w:lang w:val="en-US"/>
        </w:rPr>
        <w:t xml:space="preserve">International Society of Radiology (ISR) and the World Federation of Nuclear Medicine and Biology (WFNMB) </w:t>
      </w:r>
      <w:r>
        <w:rPr>
          <w:lang w:val="en-US"/>
        </w:rPr>
        <w:t xml:space="preserve">cordially invite you to a webinar to discuss why a </w:t>
      </w:r>
      <w:hyperlink r:id="rId6" w:history="1">
        <w:r w:rsidRPr="008B1C6F">
          <w:rPr>
            <w:rStyle w:val="Hyperlink"/>
            <w:b/>
            <w:bCs/>
            <w:lang w:val="en-US"/>
          </w:rPr>
          <w:t>WHA Resolution on Strengthening Medical Imaging Capacity</w:t>
        </w:r>
      </w:hyperlink>
      <w:r>
        <w:rPr>
          <w:lang w:val="en-US"/>
        </w:rPr>
        <w:t xml:space="preserve"> is needed, how it will impact member states and how NGOs and international organisations will support its implementation.</w:t>
      </w:r>
    </w:p>
    <w:p w14:paraId="2B16DEB1" w14:textId="2BA105B7" w:rsidR="00941E13" w:rsidRDefault="00941E13" w:rsidP="00941E13">
      <w:pPr>
        <w:rPr>
          <w:lang w:val="en-US"/>
        </w:rPr>
      </w:pPr>
      <w:r>
        <w:rPr>
          <w:lang w:val="en-US"/>
        </w:rPr>
        <w:t xml:space="preserve">The webinar will be held on </w:t>
      </w:r>
      <w:r w:rsidRPr="0067181F">
        <w:rPr>
          <w:b/>
          <w:bCs/>
          <w:lang w:val="en-US"/>
        </w:rPr>
        <w:t>25 March 2025, 13:00-14:30</w:t>
      </w:r>
      <w:r>
        <w:rPr>
          <w:b/>
          <w:bCs/>
          <w:lang w:val="en-US"/>
        </w:rPr>
        <w:t xml:space="preserve"> CET via Zoom.</w:t>
      </w:r>
    </w:p>
    <w:p w14:paraId="2003DEA3" w14:textId="1C787006" w:rsidR="00941E13" w:rsidRDefault="00941E13" w:rsidP="00941E13">
      <w:pPr>
        <w:rPr>
          <w:b/>
          <w:bCs/>
          <w:lang w:val="en-US"/>
        </w:rPr>
      </w:pPr>
      <w:r>
        <w:rPr>
          <w:lang w:val="en-US"/>
        </w:rPr>
        <w:t xml:space="preserve">It will bring together </w:t>
      </w:r>
      <w:r w:rsidRPr="004C0BF2">
        <w:rPr>
          <w:lang w:val="en-US"/>
        </w:rPr>
        <w:t>member states, NGOs,</w:t>
      </w:r>
      <w:r>
        <w:rPr>
          <w:lang w:val="en-US"/>
        </w:rPr>
        <w:t xml:space="preserve"> international organisations, </w:t>
      </w:r>
      <w:r w:rsidR="008B1C6F" w:rsidRPr="008B1C6F">
        <w:rPr>
          <w:lang w:val="en-US"/>
        </w:rPr>
        <w:t>lead authors of the Lancet Oncology Commission on Medical Imaging and Nuclear Medicine, the Lancet Oncology Commission on Radiotherapy and Theranostics, the Lancet Onoclogy Commission on Sub-Saharan Africa, as well as</w:t>
      </w:r>
      <w:r w:rsidR="008B1C6F">
        <w:rPr>
          <w:lang w:val="en-US"/>
        </w:rPr>
        <w:t xml:space="preserve"> </w:t>
      </w:r>
      <w:r>
        <w:rPr>
          <w:lang w:val="en-US"/>
        </w:rPr>
        <w:t xml:space="preserve">other stakeholders with an </w:t>
      </w:r>
      <w:r w:rsidRPr="00941E13">
        <w:rPr>
          <w:lang w:val="en-US"/>
        </w:rPr>
        <w:t>interest in upscaling medical imaging globally</w:t>
      </w:r>
      <w:r w:rsidRPr="00941E13">
        <w:rPr>
          <w:b/>
          <w:bCs/>
          <w:lang w:val="en-US"/>
        </w:rPr>
        <w:t>.</w:t>
      </w:r>
    </w:p>
    <w:p w14:paraId="1062DBCF" w14:textId="1440F76B" w:rsidR="00941E13" w:rsidRDefault="00941E13" w:rsidP="00941E13">
      <w:pPr>
        <w:rPr>
          <w:lang w:val="en-US"/>
        </w:rPr>
      </w:pPr>
      <w:r w:rsidRPr="00F615E9">
        <w:rPr>
          <w:lang w:val="en-US"/>
        </w:rPr>
        <w:t xml:space="preserve">The </w:t>
      </w:r>
      <w:r w:rsidRPr="00941E13">
        <w:rPr>
          <w:b/>
          <w:bCs/>
          <w:lang w:val="en-US"/>
        </w:rPr>
        <w:t>webinar</w:t>
      </w:r>
      <w:r>
        <w:rPr>
          <w:lang w:val="en-US"/>
        </w:rPr>
        <w:t xml:space="preserve"> </w:t>
      </w:r>
      <w:r w:rsidRPr="00F615E9">
        <w:rPr>
          <w:b/>
          <w:bCs/>
          <w:lang w:val="en-US"/>
        </w:rPr>
        <w:t>programme</w:t>
      </w:r>
      <w:r>
        <w:rPr>
          <w:lang w:val="en-US"/>
        </w:rPr>
        <w:t xml:space="preserve"> and </w:t>
      </w:r>
      <w:r w:rsidRPr="00F615E9">
        <w:rPr>
          <w:b/>
          <w:bCs/>
          <w:lang w:val="en-US"/>
        </w:rPr>
        <w:t>registration</w:t>
      </w:r>
      <w:r>
        <w:rPr>
          <w:lang w:val="en-US"/>
        </w:rPr>
        <w:t xml:space="preserve"> are available at </w:t>
      </w:r>
      <w:hyperlink r:id="rId7" w:history="1">
        <w:r w:rsidR="008B1C6F" w:rsidRPr="00A731AF">
          <w:rPr>
            <w:rStyle w:val="Hyperlink"/>
            <w:lang w:val="en-US"/>
          </w:rPr>
          <w:t>https://imagingcommission.org/events/</w:t>
        </w:r>
      </w:hyperlink>
    </w:p>
    <w:p w14:paraId="7B0A72E9" w14:textId="42E276A0" w:rsidR="00941E13" w:rsidRDefault="00941E13" w:rsidP="00941E13">
      <w:pPr>
        <w:rPr>
          <w:lang w:val="en-US"/>
        </w:rPr>
      </w:pPr>
      <w:r>
        <w:rPr>
          <w:lang w:val="en-US"/>
        </w:rPr>
        <w:t xml:space="preserve">We very much hope to be able to welcome you to this important webinar in support of the </w:t>
      </w:r>
      <w:hyperlink r:id="rId8" w:history="1">
        <w:r w:rsidRPr="00941E13">
          <w:rPr>
            <w:rStyle w:val="Hyperlink"/>
            <w:lang w:val="en-US"/>
          </w:rPr>
          <w:t>W</w:t>
        </w:r>
        <w:r w:rsidRPr="00941E13">
          <w:rPr>
            <w:rStyle w:val="Hyperlink"/>
            <w:lang w:val="en-US"/>
          </w:rPr>
          <w:t>H</w:t>
        </w:r>
        <w:r w:rsidRPr="00941E13">
          <w:rPr>
            <w:rStyle w:val="Hyperlink"/>
            <w:lang w:val="en-US"/>
          </w:rPr>
          <w:t>A Resolution on Strengthening Medical Imaging Capacity</w:t>
        </w:r>
      </w:hyperlink>
      <w:r>
        <w:rPr>
          <w:lang w:val="en-US"/>
        </w:rPr>
        <w:t xml:space="preserve"> recommended by the WHO Executive Board for adoption at the WHA78 in May.</w:t>
      </w:r>
    </w:p>
    <w:bookmarkEnd w:id="0"/>
    <w:p w14:paraId="00D3AAAF" w14:textId="77777777" w:rsidR="00DC46B8" w:rsidRDefault="00DC46B8" w:rsidP="00DC46B8">
      <w:pPr>
        <w:rPr>
          <w:lang w:val="en-US"/>
        </w:rPr>
      </w:pPr>
      <w:r>
        <w:rPr>
          <w:lang w:val="en-US"/>
        </w:rPr>
        <w:t>With kind regards,</w:t>
      </w:r>
    </w:p>
    <w:p w14:paraId="5347B5CB" w14:textId="066A7FF9" w:rsidR="00DC46B8" w:rsidRDefault="00DC46B8" w:rsidP="00DC46B8">
      <w:pPr>
        <w:rPr>
          <w:lang w:val="en-US"/>
        </w:rPr>
      </w:pPr>
    </w:p>
    <w:p w14:paraId="01160BC3" w14:textId="4E882C7E" w:rsidR="00DC46B8" w:rsidRDefault="00DC46B8" w:rsidP="00DC46B8">
      <w:pPr>
        <w:rPr>
          <w:lang w:val="en-US"/>
        </w:rPr>
      </w:pPr>
      <w:r>
        <w:rPr>
          <w:lang w:val="en-US"/>
        </w:rPr>
        <w:t>On behalf of the ISR and WFN</w:t>
      </w:r>
      <w:r w:rsidR="00637D4F">
        <w:rPr>
          <w:lang w:val="en-US"/>
        </w:rPr>
        <w:t>M</w:t>
      </w:r>
      <w:r>
        <w:rPr>
          <w:lang w:val="en-US"/>
        </w:rPr>
        <w:t>B coordination teams</w:t>
      </w:r>
    </w:p>
    <w:p w14:paraId="0F381374" w14:textId="77777777" w:rsidR="007161B8" w:rsidRPr="003763A6" w:rsidRDefault="007161B8">
      <w:pPr>
        <w:rPr>
          <w:lang w:val="en-US"/>
        </w:rPr>
      </w:pPr>
    </w:p>
    <w:sectPr w:rsidR="007161B8" w:rsidRPr="003763A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45C"/>
    <w:rsid w:val="00020884"/>
    <w:rsid w:val="002152AF"/>
    <w:rsid w:val="002B15B1"/>
    <w:rsid w:val="003763A6"/>
    <w:rsid w:val="004C6F0D"/>
    <w:rsid w:val="004E745C"/>
    <w:rsid w:val="00506268"/>
    <w:rsid w:val="00637D4F"/>
    <w:rsid w:val="0064123B"/>
    <w:rsid w:val="007161B8"/>
    <w:rsid w:val="00736084"/>
    <w:rsid w:val="007E1952"/>
    <w:rsid w:val="00894573"/>
    <w:rsid w:val="008B1C6F"/>
    <w:rsid w:val="00933AA4"/>
    <w:rsid w:val="00941E13"/>
    <w:rsid w:val="00973C33"/>
    <w:rsid w:val="009836E2"/>
    <w:rsid w:val="00A904B4"/>
    <w:rsid w:val="00D14180"/>
    <w:rsid w:val="00DC092B"/>
    <w:rsid w:val="00DC0B25"/>
    <w:rsid w:val="00DC46B8"/>
    <w:rsid w:val="00F61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19C75"/>
  <w15:chartTrackingRefBased/>
  <w15:docId w15:val="{9EEC8DD4-0A48-4594-9497-C54A445D2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="Calibri"/>
        <w:kern w:val="2"/>
        <w:sz w:val="22"/>
        <w:szCs w:val="22"/>
        <w:lang w:val="de-A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4E745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4E74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4E745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4E745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4E745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E745C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4E745C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4E745C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4E745C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4E745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4E745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4E745C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4E745C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4E745C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E745C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4E745C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4E745C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4E745C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4E745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4E74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4E745C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4E745C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4E74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4E745C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4E745C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4E745C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4E745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4E745C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4E745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Absatz-Standardschriftart"/>
    <w:uiPriority w:val="99"/>
    <w:unhideWhenUsed/>
    <w:rsid w:val="00941E13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41E13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8B1C6F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924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4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ps.who.int/gb/ebwha/pdf_files/EB156/B156_CONF17-en.p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imagingcommission.org/events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pps.who.int/gb/ebwha/pdf_files/EB156/B156_CONF17-en.pdf" TargetMode="External"/><Relationship Id="rId5" Type="http://schemas.openxmlformats.org/officeDocument/2006/relationships/image" Target="media/image2.jp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ESR - Szucsich Martina</dc:creator>
  <cp:keywords/>
  <dc:description/>
  <cp:lastModifiedBy>ESR - Hierath Monika</cp:lastModifiedBy>
  <cp:revision>8</cp:revision>
  <dcterms:created xsi:type="dcterms:W3CDTF">2025-03-11T21:17:00Z</dcterms:created>
  <dcterms:modified xsi:type="dcterms:W3CDTF">2025-03-12T15:12:00Z</dcterms:modified>
</cp:coreProperties>
</file>